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3331C" w14:textId="4DDF6B85" w:rsidR="00D73FE4" w:rsidRDefault="00827346" w:rsidP="0067089C">
      <w:pPr>
        <w:jc w:val="both"/>
      </w:pPr>
      <w:r>
        <w:rPr>
          <w:b/>
          <w:bCs/>
          <w:noProof/>
        </w:rPr>
        <w:drawing>
          <wp:anchor distT="0" distB="0" distL="114300" distR="114300" simplePos="0" relativeHeight="251661312" behindDoc="0" locked="0" layoutInCell="1" allowOverlap="1" wp14:anchorId="08331937" wp14:editId="12BE1A90">
            <wp:simplePos x="0" y="0"/>
            <wp:positionH relativeFrom="margin">
              <wp:posOffset>2099098</wp:posOffset>
            </wp:positionH>
            <wp:positionV relativeFrom="paragraph">
              <wp:posOffset>92075</wp:posOffset>
            </wp:positionV>
            <wp:extent cx="1571625" cy="444500"/>
            <wp:effectExtent l="0" t="0" r="9525" b="0"/>
            <wp:wrapNone/>
            <wp:docPr id="1380450666" name="Picture 2" descr="Punane ja valge logo&#10;&#10;Kirjeldus luuakse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50666" name="Picture 2" descr="A red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71625" cy="444500"/>
                    </a:xfrm>
                    <a:prstGeom prst="rect">
                      <a:avLst/>
                    </a:prstGeom>
                  </pic:spPr>
                </pic:pic>
              </a:graphicData>
            </a:graphic>
            <wp14:sizeRelH relativeFrom="margin">
              <wp14:pctWidth>0</wp14:pctWidth>
            </wp14:sizeRelH>
            <wp14:sizeRelV relativeFrom="margin">
              <wp14:pctHeight>0</wp14:pctHeight>
            </wp14:sizeRelV>
          </wp:anchor>
        </w:drawing>
      </w:r>
      <w:r w:rsidR="001F058E" w:rsidRPr="00F349F5">
        <w:rPr>
          <w:noProof/>
        </w:rPr>
        <w:drawing>
          <wp:anchor distT="0" distB="0" distL="114300" distR="114300" simplePos="0" relativeHeight="251662336" behindDoc="1" locked="0" layoutInCell="1" allowOverlap="1" wp14:anchorId="1760EEE1" wp14:editId="3A32E3CA">
            <wp:simplePos x="0" y="0"/>
            <wp:positionH relativeFrom="margin">
              <wp:align>left</wp:align>
            </wp:positionH>
            <wp:positionV relativeFrom="paragraph">
              <wp:posOffset>-635</wp:posOffset>
            </wp:positionV>
            <wp:extent cx="1984039" cy="948267"/>
            <wp:effectExtent l="0" t="0" r="0" b="4445"/>
            <wp:wrapNone/>
            <wp:docPr id="1468396871" name="Picture 1" descr="Sinine ja valge logo&#10;&#10;Tehisintellekti loodud sisu võib olla v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96871" name="Picture 1" descr="A blue and white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6298" cy="954126"/>
                    </a:xfrm>
                    <a:prstGeom prst="rect">
                      <a:avLst/>
                    </a:prstGeom>
                  </pic:spPr>
                </pic:pic>
              </a:graphicData>
            </a:graphic>
            <wp14:sizeRelH relativeFrom="margin">
              <wp14:pctWidth>0</wp14:pctWidth>
            </wp14:sizeRelH>
            <wp14:sizeRelV relativeFrom="margin">
              <wp14:pctHeight>0</wp14:pctHeight>
            </wp14:sizeRelV>
          </wp:anchor>
        </w:drawing>
      </w:r>
      <w:r w:rsidR="005348C0">
        <w:rPr>
          <w:noProof/>
        </w:rPr>
        <w:drawing>
          <wp:anchor distT="0" distB="0" distL="114300" distR="114300" simplePos="0" relativeHeight="251659264" behindDoc="0" locked="0" layoutInCell="1" allowOverlap="1" wp14:anchorId="7C824848" wp14:editId="70C145B5">
            <wp:simplePos x="0" y="0"/>
            <wp:positionH relativeFrom="margin">
              <wp:posOffset>3742690</wp:posOffset>
            </wp:positionH>
            <wp:positionV relativeFrom="paragraph">
              <wp:posOffset>-92710</wp:posOffset>
            </wp:positionV>
            <wp:extent cx="1905000" cy="762000"/>
            <wp:effectExtent l="0" t="0" r="0" b="0"/>
            <wp:wrapNone/>
            <wp:docPr id="228369140" name="Picture 1" descr="Must ja sinine logo&#10;&#10;Kirjeldus luuakse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69140" name="Picture 1" descr="A black and blu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05000" cy="762000"/>
                    </a:xfrm>
                    <a:prstGeom prst="rect">
                      <a:avLst/>
                    </a:prstGeom>
                  </pic:spPr>
                </pic:pic>
              </a:graphicData>
            </a:graphic>
            <wp14:sizeRelH relativeFrom="margin">
              <wp14:pctWidth>0</wp14:pctWidth>
            </wp14:sizeRelH>
            <wp14:sizeRelV relativeFrom="margin">
              <wp14:pctHeight>0</wp14:pctHeight>
            </wp14:sizeRelV>
          </wp:anchor>
        </w:drawing>
      </w:r>
    </w:p>
    <w:p w14:paraId="02DED3FF" w14:textId="1D1C87C2" w:rsidR="00E05B92" w:rsidRDefault="00E05B92" w:rsidP="0067089C">
      <w:pPr>
        <w:jc w:val="both"/>
      </w:pPr>
    </w:p>
    <w:p w14:paraId="3A96BC41" w14:textId="0AA5F25F" w:rsidR="00E05B92" w:rsidRDefault="003C1AFB" w:rsidP="0067089C">
      <w:pPr>
        <w:jc w:val="both"/>
      </w:pPr>
      <w:r>
        <w:rPr>
          <w:noProof/>
        </w:rPr>
        <w:drawing>
          <wp:anchor distT="0" distB="0" distL="114300" distR="114300" simplePos="0" relativeHeight="251663360" behindDoc="1" locked="0" layoutInCell="1" allowOverlap="1" wp14:anchorId="719AB078" wp14:editId="01AD3968">
            <wp:simplePos x="0" y="0"/>
            <wp:positionH relativeFrom="margin">
              <wp:posOffset>2027769</wp:posOffset>
            </wp:positionH>
            <wp:positionV relativeFrom="paragraph">
              <wp:posOffset>51435</wp:posOffset>
            </wp:positionV>
            <wp:extent cx="3704163" cy="296333"/>
            <wp:effectExtent l="0" t="0" r="0" b="8890"/>
            <wp:wrapNone/>
            <wp:docPr id="385419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597" cy="3017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B99D72" w14:textId="79A00327" w:rsidR="006B6A79" w:rsidRDefault="006B6A79" w:rsidP="0067089C">
      <w:pPr>
        <w:jc w:val="both"/>
      </w:pPr>
    </w:p>
    <w:p w14:paraId="2DDCD7EA" w14:textId="77777777" w:rsidR="006B6A79" w:rsidRDefault="006B6A79" w:rsidP="0067089C">
      <w:pPr>
        <w:jc w:val="both"/>
      </w:pPr>
    </w:p>
    <w:p w14:paraId="487D3769" w14:textId="3D08D132" w:rsidR="00386365" w:rsidRDefault="00576900" w:rsidP="00386365">
      <w:pPr>
        <w:jc w:val="right"/>
      </w:pPr>
      <w:r>
        <w:t>Brüssel, 5. aprill 2025</w:t>
      </w:r>
    </w:p>
    <w:p w14:paraId="1C21DB78" w14:textId="49EB0659" w:rsidR="00D73FE4" w:rsidRPr="001362CA" w:rsidRDefault="003C5CB8" w:rsidP="0067089C">
      <w:pPr>
        <w:jc w:val="both"/>
        <w:rPr>
          <w:sz w:val="22"/>
          <w:szCs w:val="22"/>
        </w:rPr>
      </w:pPr>
      <w:r>
        <w:rPr>
          <w:sz w:val="22"/>
          <w:szCs w:val="22"/>
        </w:rPr>
        <w:t xml:space="preserve">Hea </w:t>
      </w:r>
      <w:r w:rsidR="00D73FE4" w:rsidRPr="001362CA">
        <w:rPr>
          <w:sz w:val="22"/>
          <w:szCs w:val="22"/>
        </w:rPr>
        <w:t>lugeja,</w:t>
      </w:r>
    </w:p>
    <w:p w14:paraId="22B62D34" w14:textId="2C2BF3F6" w:rsidR="001F4B09" w:rsidRPr="001362CA" w:rsidRDefault="001F4B09" w:rsidP="001F4B09">
      <w:pPr>
        <w:jc w:val="both"/>
        <w:rPr>
          <w:sz w:val="22"/>
          <w:szCs w:val="22"/>
        </w:rPr>
      </w:pPr>
      <w:r w:rsidRPr="001362CA">
        <w:rPr>
          <w:sz w:val="22"/>
          <w:szCs w:val="22"/>
        </w:rPr>
        <w:t xml:space="preserve">Inimeste loovus ja kultuur on </w:t>
      </w:r>
      <w:r w:rsidR="000D56EB">
        <w:rPr>
          <w:sz w:val="22"/>
          <w:szCs w:val="22"/>
        </w:rPr>
        <w:t xml:space="preserve">see, mis teeb </w:t>
      </w:r>
      <w:r w:rsidRPr="001362CA">
        <w:rPr>
          <w:sz w:val="22"/>
          <w:szCs w:val="22"/>
        </w:rPr>
        <w:t>innovatsiooni</w:t>
      </w:r>
      <w:r w:rsidR="000D56EB">
        <w:rPr>
          <w:sz w:val="22"/>
          <w:szCs w:val="22"/>
        </w:rPr>
        <w:t xml:space="preserve">, </w:t>
      </w:r>
      <w:r w:rsidRPr="001362CA">
        <w:rPr>
          <w:sz w:val="22"/>
          <w:szCs w:val="22"/>
        </w:rPr>
        <w:t xml:space="preserve"> sealhulgas </w:t>
      </w:r>
      <w:r w:rsidR="000D56EB">
        <w:rPr>
          <w:sz w:val="22"/>
          <w:szCs w:val="22"/>
        </w:rPr>
        <w:t xml:space="preserve">ka </w:t>
      </w:r>
      <w:r w:rsidRPr="001362CA">
        <w:rPr>
          <w:sz w:val="22"/>
          <w:szCs w:val="22"/>
        </w:rPr>
        <w:t>tehisintellekt</w:t>
      </w:r>
      <w:r w:rsidR="000D56EB">
        <w:rPr>
          <w:sz w:val="22"/>
          <w:szCs w:val="22"/>
        </w:rPr>
        <w:t>i</w:t>
      </w:r>
      <w:r w:rsidR="00695D83">
        <w:rPr>
          <w:sz w:val="22"/>
          <w:szCs w:val="22"/>
        </w:rPr>
        <w:t>, võimalikuks</w:t>
      </w:r>
      <w:r w:rsidRPr="001362CA">
        <w:rPr>
          <w:sz w:val="22"/>
          <w:szCs w:val="22"/>
        </w:rPr>
        <w:t xml:space="preserve">. </w:t>
      </w:r>
      <w:r w:rsidR="002015F1">
        <w:rPr>
          <w:sz w:val="22"/>
          <w:szCs w:val="22"/>
        </w:rPr>
        <w:t>Kuid see i</w:t>
      </w:r>
      <w:r w:rsidRPr="001362CA">
        <w:rPr>
          <w:sz w:val="22"/>
          <w:szCs w:val="22"/>
        </w:rPr>
        <w:t xml:space="preserve">nnovatsioon ei saa tulla </w:t>
      </w:r>
      <w:r w:rsidR="00695D83">
        <w:rPr>
          <w:sz w:val="22"/>
          <w:szCs w:val="22"/>
        </w:rPr>
        <w:t>l</w:t>
      </w:r>
      <w:r w:rsidRPr="001362CA">
        <w:rPr>
          <w:sz w:val="22"/>
          <w:szCs w:val="22"/>
        </w:rPr>
        <w:t>oovuse ja kultuuri arvel</w:t>
      </w:r>
      <w:r w:rsidR="00695D83">
        <w:rPr>
          <w:sz w:val="22"/>
          <w:szCs w:val="22"/>
        </w:rPr>
        <w:t>t</w:t>
      </w:r>
      <w:r w:rsidRPr="001362CA">
        <w:rPr>
          <w:sz w:val="22"/>
          <w:szCs w:val="22"/>
        </w:rPr>
        <w:t>. Kui Al</w:t>
      </w:r>
      <w:r w:rsidR="00FA1FD5">
        <w:rPr>
          <w:sz w:val="22"/>
          <w:szCs w:val="22"/>
        </w:rPr>
        <w:t>-</w:t>
      </w:r>
      <w:r w:rsidRPr="001362CA">
        <w:rPr>
          <w:sz w:val="22"/>
          <w:szCs w:val="22"/>
        </w:rPr>
        <w:t>süsteemid kasutavad veebi</w:t>
      </w:r>
      <w:r w:rsidR="002015F1">
        <w:rPr>
          <w:sz w:val="22"/>
          <w:szCs w:val="22"/>
        </w:rPr>
        <w:t xml:space="preserve">s olevat </w:t>
      </w:r>
      <w:r w:rsidRPr="001362CA">
        <w:rPr>
          <w:sz w:val="22"/>
          <w:szCs w:val="22"/>
        </w:rPr>
        <w:t xml:space="preserve">loome- ja kultuurisisu – sealhulgas ajakirjandussisu – oma teenuste </w:t>
      </w:r>
      <w:r w:rsidR="00A41A91">
        <w:rPr>
          <w:sz w:val="22"/>
          <w:szCs w:val="22"/>
        </w:rPr>
        <w:t>toormena</w:t>
      </w:r>
      <w:r w:rsidRPr="001362CA">
        <w:rPr>
          <w:sz w:val="22"/>
          <w:szCs w:val="22"/>
        </w:rPr>
        <w:t xml:space="preserve">, saavad nad inimtööst põhjendamatut kasu. </w:t>
      </w:r>
    </w:p>
    <w:p w14:paraId="79102974" w14:textId="10EBC7C6" w:rsidR="00C22DD2" w:rsidRPr="001362CA" w:rsidRDefault="00C22DD2" w:rsidP="0067089C">
      <w:pPr>
        <w:jc w:val="both"/>
        <w:rPr>
          <w:sz w:val="22"/>
          <w:szCs w:val="22"/>
        </w:rPr>
      </w:pPr>
      <w:r w:rsidRPr="001362CA">
        <w:rPr>
          <w:sz w:val="22"/>
          <w:szCs w:val="22"/>
        </w:rPr>
        <w:t xml:space="preserve">Tehisintellekt </w:t>
      </w:r>
      <w:r w:rsidR="005B7D94">
        <w:rPr>
          <w:sz w:val="22"/>
          <w:szCs w:val="22"/>
        </w:rPr>
        <w:t xml:space="preserve">seab ühiskonna ette </w:t>
      </w:r>
      <w:r w:rsidR="005128BA">
        <w:rPr>
          <w:sz w:val="22"/>
          <w:szCs w:val="22"/>
        </w:rPr>
        <w:t xml:space="preserve">kaks suurt ülesannet: </w:t>
      </w:r>
      <w:r w:rsidRPr="001362CA">
        <w:rPr>
          <w:sz w:val="22"/>
          <w:szCs w:val="22"/>
        </w:rPr>
        <w:t>kaitsta nii kodanike põhiõigusi kui ka seost inim</w:t>
      </w:r>
      <w:r w:rsidR="00D506B4">
        <w:rPr>
          <w:sz w:val="22"/>
          <w:szCs w:val="22"/>
        </w:rPr>
        <w:t xml:space="preserve">ese </w:t>
      </w:r>
      <w:r w:rsidRPr="001362CA">
        <w:rPr>
          <w:sz w:val="22"/>
          <w:szCs w:val="22"/>
        </w:rPr>
        <w:t>loodu ja seda kasuta</w:t>
      </w:r>
      <w:r w:rsidR="008E16D1">
        <w:rPr>
          <w:sz w:val="22"/>
          <w:szCs w:val="22"/>
        </w:rPr>
        <w:t>va</w:t>
      </w:r>
      <w:r w:rsidRPr="001362CA">
        <w:rPr>
          <w:sz w:val="22"/>
          <w:szCs w:val="22"/>
        </w:rPr>
        <w:t xml:space="preserve"> masina vahel. Kui tehisintellekt kasutab ajakirjandus</w:t>
      </w:r>
      <w:r w:rsidR="00B67B94">
        <w:rPr>
          <w:sz w:val="22"/>
          <w:szCs w:val="22"/>
        </w:rPr>
        <w:t>sisu</w:t>
      </w:r>
      <w:r w:rsidRPr="001362CA">
        <w:rPr>
          <w:sz w:val="22"/>
          <w:szCs w:val="22"/>
        </w:rPr>
        <w:t xml:space="preserve">, et </w:t>
      </w:r>
      <w:r w:rsidR="008F05DB">
        <w:rPr>
          <w:sz w:val="22"/>
          <w:szCs w:val="22"/>
        </w:rPr>
        <w:t>selle</w:t>
      </w:r>
      <w:r w:rsidR="00F10139">
        <w:rPr>
          <w:sz w:val="22"/>
          <w:szCs w:val="22"/>
        </w:rPr>
        <w:t>st</w:t>
      </w:r>
      <w:r w:rsidR="008F05DB">
        <w:rPr>
          <w:sz w:val="22"/>
          <w:szCs w:val="22"/>
        </w:rPr>
        <w:t xml:space="preserve"> sisu loojatel</w:t>
      </w:r>
      <w:r w:rsidR="001130C6">
        <w:rPr>
          <w:sz w:val="22"/>
          <w:szCs w:val="22"/>
        </w:rPr>
        <w:t>t</w:t>
      </w:r>
      <w:r w:rsidR="008F05DB">
        <w:rPr>
          <w:sz w:val="22"/>
          <w:szCs w:val="22"/>
        </w:rPr>
        <w:t xml:space="preserve"> </w:t>
      </w:r>
      <w:r w:rsidRPr="001362CA">
        <w:rPr>
          <w:sz w:val="22"/>
          <w:szCs w:val="22"/>
        </w:rPr>
        <w:t>l</w:t>
      </w:r>
      <w:r w:rsidR="007B1058">
        <w:rPr>
          <w:sz w:val="22"/>
          <w:szCs w:val="22"/>
        </w:rPr>
        <w:t xml:space="preserve">uba küsimata ja </w:t>
      </w:r>
      <w:r w:rsidR="008F05DB">
        <w:rPr>
          <w:sz w:val="22"/>
          <w:szCs w:val="22"/>
        </w:rPr>
        <w:t xml:space="preserve">neile </w:t>
      </w:r>
      <w:r w:rsidR="007B1058">
        <w:rPr>
          <w:sz w:val="22"/>
          <w:szCs w:val="22"/>
        </w:rPr>
        <w:t xml:space="preserve">tasu maksmata </w:t>
      </w:r>
      <w:r w:rsidR="008F05DB">
        <w:rPr>
          <w:sz w:val="22"/>
          <w:szCs w:val="22"/>
        </w:rPr>
        <w:t xml:space="preserve">toota </w:t>
      </w:r>
      <w:r w:rsidRPr="001362CA">
        <w:rPr>
          <w:sz w:val="22"/>
          <w:szCs w:val="22"/>
        </w:rPr>
        <w:t>ajakirjandus</w:t>
      </w:r>
      <w:r w:rsidR="005735FB">
        <w:rPr>
          <w:sz w:val="22"/>
          <w:szCs w:val="22"/>
        </w:rPr>
        <w:t xml:space="preserve">t meenutavat </w:t>
      </w:r>
      <w:r w:rsidR="00F10139">
        <w:rPr>
          <w:sz w:val="22"/>
          <w:szCs w:val="22"/>
        </w:rPr>
        <w:t xml:space="preserve">uut </w:t>
      </w:r>
      <w:r w:rsidRPr="001362CA">
        <w:rPr>
          <w:sz w:val="22"/>
          <w:szCs w:val="22"/>
        </w:rPr>
        <w:t>sisu</w:t>
      </w:r>
      <w:r w:rsidR="00476F19">
        <w:rPr>
          <w:sz w:val="22"/>
          <w:szCs w:val="22"/>
        </w:rPr>
        <w:t xml:space="preserve">, kulutades võimalikult vähe raha ja rakendamata toimetuslikku </w:t>
      </w:r>
      <w:r w:rsidRPr="001362CA">
        <w:rPr>
          <w:sz w:val="22"/>
          <w:szCs w:val="22"/>
        </w:rPr>
        <w:t xml:space="preserve">järelevalvet, </w:t>
      </w:r>
      <w:r w:rsidR="002000C5">
        <w:rPr>
          <w:sz w:val="22"/>
          <w:szCs w:val="22"/>
        </w:rPr>
        <w:t xml:space="preserve">saavad </w:t>
      </w:r>
      <w:r w:rsidRPr="001362CA">
        <w:rPr>
          <w:sz w:val="22"/>
          <w:szCs w:val="22"/>
        </w:rPr>
        <w:t>kõik</w:t>
      </w:r>
      <w:r w:rsidR="002000C5">
        <w:rPr>
          <w:sz w:val="22"/>
          <w:szCs w:val="22"/>
        </w:rPr>
        <w:t xml:space="preserve"> sellest kahju</w:t>
      </w:r>
      <w:r w:rsidRPr="001362CA">
        <w:rPr>
          <w:sz w:val="22"/>
          <w:szCs w:val="22"/>
        </w:rPr>
        <w:t>.</w:t>
      </w:r>
    </w:p>
    <w:p w14:paraId="14D21BA3" w14:textId="763F7237" w:rsidR="00E35625" w:rsidRPr="001362CA" w:rsidRDefault="004A0DB2" w:rsidP="0067089C">
      <w:pPr>
        <w:jc w:val="both"/>
        <w:rPr>
          <w:sz w:val="22"/>
          <w:szCs w:val="22"/>
        </w:rPr>
      </w:pPr>
      <w:r w:rsidRPr="001362CA">
        <w:rPr>
          <w:sz w:val="22"/>
          <w:szCs w:val="22"/>
        </w:rPr>
        <w:t>Samuti oleme tunnistajaks tehisintellekti</w:t>
      </w:r>
      <w:r w:rsidR="00786BBF">
        <w:rPr>
          <w:sz w:val="22"/>
          <w:szCs w:val="22"/>
        </w:rPr>
        <w:t xml:space="preserve"> abil loodud </w:t>
      </w:r>
      <w:r w:rsidRPr="001362CA">
        <w:rPr>
          <w:sz w:val="22"/>
          <w:szCs w:val="22"/>
        </w:rPr>
        <w:t xml:space="preserve">desinformatsiooni murettekitavale </w:t>
      </w:r>
      <w:r w:rsidR="00786BBF">
        <w:rPr>
          <w:sz w:val="22"/>
          <w:szCs w:val="22"/>
        </w:rPr>
        <w:t>levikule veebis</w:t>
      </w:r>
      <w:r w:rsidRPr="001362CA">
        <w:rPr>
          <w:sz w:val="22"/>
          <w:szCs w:val="22"/>
        </w:rPr>
        <w:t xml:space="preserve">, </w:t>
      </w:r>
      <w:r w:rsidR="00D85D5B">
        <w:rPr>
          <w:sz w:val="22"/>
          <w:szCs w:val="22"/>
        </w:rPr>
        <w:t xml:space="preserve">sest tehisintellekti </w:t>
      </w:r>
      <w:r w:rsidR="00F56DB9">
        <w:rPr>
          <w:sz w:val="22"/>
          <w:szCs w:val="22"/>
        </w:rPr>
        <w:t xml:space="preserve">toodetud </w:t>
      </w:r>
      <w:r w:rsidRPr="001362CA">
        <w:rPr>
          <w:sz w:val="22"/>
          <w:szCs w:val="22"/>
        </w:rPr>
        <w:t xml:space="preserve">realistlik, kuid eksitav sisu levib kiiremini, kui seda on võimalik kontrollida. </w:t>
      </w:r>
    </w:p>
    <w:p w14:paraId="4DAFE26A" w14:textId="3B40FB7B" w:rsidR="00EE45D4" w:rsidRPr="001362CA" w:rsidRDefault="005D5948" w:rsidP="0067089C">
      <w:pPr>
        <w:jc w:val="both"/>
        <w:rPr>
          <w:sz w:val="22"/>
          <w:szCs w:val="22"/>
        </w:rPr>
      </w:pPr>
      <w:r>
        <w:rPr>
          <w:sz w:val="22"/>
          <w:szCs w:val="22"/>
        </w:rPr>
        <w:t xml:space="preserve">Euroopa Liidu ja selle liikmesriikide </w:t>
      </w:r>
      <w:r w:rsidR="006B6CA7">
        <w:rPr>
          <w:sz w:val="22"/>
          <w:szCs w:val="22"/>
        </w:rPr>
        <w:t>praegus</w:t>
      </w:r>
      <w:r w:rsidR="00B377E3">
        <w:rPr>
          <w:sz w:val="22"/>
          <w:szCs w:val="22"/>
        </w:rPr>
        <w:t xml:space="preserve">ed seadused ei paku piisavat kaitset, et </w:t>
      </w:r>
      <w:r w:rsidR="00D73FE4" w:rsidRPr="001362CA">
        <w:rPr>
          <w:sz w:val="22"/>
          <w:szCs w:val="22"/>
        </w:rPr>
        <w:t xml:space="preserve">nii loovisikud kui ka kodanikud saaksid tehisintellekti arengust kasu, võttes nõuetekohaselt arvesse läbipaistvust, vastutust ja õiguste omajate nõuetekohast tasustamist, mis kõik on üliolulised. </w:t>
      </w:r>
    </w:p>
    <w:p w14:paraId="34928752" w14:textId="2B9537BE" w:rsidR="00C22DD2" w:rsidRPr="001362CA" w:rsidRDefault="00C22DD2" w:rsidP="00C22DD2">
      <w:pPr>
        <w:jc w:val="both"/>
        <w:rPr>
          <w:sz w:val="22"/>
          <w:szCs w:val="22"/>
        </w:rPr>
      </w:pPr>
      <w:r w:rsidRPr="001362CA">
        <w:rPr>
          <w:sz w:val="22"/>
          <w:szCs w:val="22"/>
        </w:rPr>
        <w:t xml:space="preserve">Usume kindlalt, et tehisintellektist peaksid kasu saama kõik, sealhulgas kodanikud ja sisuteenuse pakkujad. Lõppude lõpuks on professionaalne kultuuri- ja loomesisu </w:t>
      </w:r>
      <w:r w:rsidR="00075553">
        <w:rPr>
          <w:sz w:val="22"/>
          <w:szCs w:val="22"/>
        </w:rPr>
        <w:t>AI-</w:t>
      </w:r>
      <w:r w:rsidRPr="001362CA">
        <w:rPr>
          <w:sz w:val="22"/>
          <w:szCs w:val="22"/>
        </w:rPr>
        <w:t>revolutsiooni asendamatu tooraine, ilma milleta ei</w:t>
      </w:r>
      <w:r w:rsidR="002369BF">
        <w:rPr>
          <w:sz w:val="22"/>
          <w:szCs w:val="22"/>
        </w:rPr>
        <w:t xml:space="preserve"> </w:t>
      </w:r>
      <w:r w:rsidR="00E753FC">
        <w:rPr>
          <w:sz w:val="22"/>
          <w:szCs w:val="22"/>
        </w:rPr>
        <w:t xml:space="preserve">ole </w:t>
      </w:r>
      <w:r w:rsidRPr="001362CA">
        <w:rPr>
          <w:sz w:val="22"/>
          <w:szCs w:val="22"/>
        </w:rPr>
        <w:t>kvaliteetne tehis</w:t>
      </w:r>
      <w:r w:rsidR="00E753FC">
        <w:rPr>
          <w:sz w:val="22"/>
          <w:szCs w:val="22"/>
        </w:rPr>
        <w:t>aru  võimali</w:t>
      </w:r>
      <w:r w:rsidR="002369BF">
        <w:rPr>
          <w:sz w:val="22"/>
          <w:szCs w:val="22"/>
        </w:rPr>
        <w:t>k</w:t>
      </w:r>
      <w:r w:rsidRPr="001362CA">
        <w:rPr>
          <w:sz w:val="22"/>
          <w:szCs w:val="22"/>
        </w:rPr>
        <w:t>.</w:t>
      </w:r>
    </w:p>
    <w:p w14:paraId="11365D43" w14:textId="5C98162B" w:rsidR="00DD50C4" w:rsidRPr="001362CA" w:rsidRDefault="000438AA" w:rsidP="0067089C">
      <w:pPr>
        <w:jc w:val="both"/>
        <w:rPr>
          <w:sz w:val="22"/>
          <w:szCs w:val="22"/>
        </w:rPr>
      </w:pPr>
      <w:r w:rsidRPr="001362CA">
        <w:rPr>
          <w:sz w:val="22"/>
          <w:szCs w:val="22"/>
        </w:rPr>
        <w:t xml:space="preserve">Tehisintellekt võib </w:t>
      </w:r>
      <w:r w:rsidR="00AD4627">
        <w:rPr>
          <w:sz w:val="22"/>
          <w:szCs w:val="22"/>
        </w:rPr>
        <w:t>teha palju head</w:t>
      </w:r>
      <w:r w:rsidRPr="001362CA">
        <w:rPr>
          <w:sz w:val="22"/>
          <w:szCs w:val="22"/>
        </w:rPr>
        <w:t>, kui konkreetsete riskidega võideldakse. Kutsume uut Euroopa Komisjoni üles tegutsema kohe, et toetada Euroopa meedia, kultuuri, teabe õitsengut ja jätkusuutlikkust ning meie ühiskonna demokraatlikku tervist.</w:t>
      </w:r>
    </w:p>
    <w:p w14:paraId="09F95203" w14:textId="77777777" w:rsidR="001362CA" w:rsidRDefault="001362CA" w:rsidP="0067089C">
      <w:pPr>
        <w:jc w:val="both"/>
      </w:pPr>
    </w:p>
    <w:p w14:paraId="784B8BA9" w14:textId="1415F137" w:rsidR="001362CA" w:rsidRPr="001362CA" w:rsidRDefault="001362CA" w:rsidP="0067089C">
      <w:pPr>
        <w:jc w:val="both"/>
        <w:rPr>
          <w:i/>
          <w:iCs/>
          <w:sz w:val="22"/>
          <w:szCs w:val="22"/>
        </w:rPr>
      </w:pPr>
      <w:r w:rsidRPr="001362CA">
        <w:rPr>
          <w:b/>
          <w:bCs/>
          <w:i/>
          <w:iCs/>
          <w:sz w:val="22"/>
          <w:szCs w:val="22"/>
          <w:u w:val="single"/>
        </w:rPr>
        <w:t>Autoritest</w:t>
      </w:r>
      <w:r w:rsidRPr="001362CA">
        <w:rPr>
          <w:i/>
          <w:iCs/>
          <w:sz w:val="22"/>
          <w:szCs w:val="22"/>
        </w:rPr>
        <w:t xml:space="preserve">: </w:t>
      </w:r>
      <w:r w:rsidRPr="001362CA">
        <w:rPr>
          <w:b/>
          <w:bCs/>
          <w:i/>
          <w:iCs/>
          <w:sz w:val="22"/>
          <w:szCs w:val="22"/>
        </w:rPr>
        <w:t xml:space="preserve">Euroopa Ajakirjanike Föderatsioon </w:t>
      </w:r>
      <w:r w:rsidRPr="001362CA">
        <w:rPr>
          <w:i/>
          <w:iCs/>
          <w:sz w:val="22"/>
          <w:szCs w:val="22"/>
        </w:rPr>
        <w:t xml:space="preserve">(EFJ), </w:t>
      </w:r>
      <w:r w:rsidRPr="001362CA">
        <w:rPr>
          <w:b/>
          <w:bCs/>
          <w:i/>
          <w:iCs/>
          <w:sz w:val="22"/>
          <w:szCs w:val="22"/>
        </w:rPr>
        <w:t>Euroopa Ajakirjade Assotsiatsioon</w:t>
      </w:r>
      <w:r w:rsidRPr="001362CA">
        <w:rPr>
          <w:i/>
          <w:iCs/>
          <w:sz w:val="22"/>
          <w:szCs w:val="22"/>
        </w:rPr>
        <w:t xml:space="preserve"> (EMMA), </w:t>
      </w:r>
      <w:r w:rsidRPr="001362CA">
        <w:rPr>
          <w:b/>
          <w:bCs/>
          <w:i/>
          <w:iCs/>
          <w:sz w:val="22"/>
          <w:szCs w:val="22"/>
        </w:rPr>
        <w:t>Euroopa Ajaleh</w:t>
      </w:r>
      <w:r w:rsidR="004F49B3">
        <w:rPr>
          <w:b/>
          <w:bCs/>
          <w:i/>
          <w:iCs/>
          <w:sz w:val="22"/>
          <w:szCs w:val="22"/>
        </w:rPr>
        <w:t>ek</w:t>
      </w:r>
      <w:r w:rsidRPr="001362CA">
        <w:rPr>
          <w:b/>
          <w:bCs/>
          <w:i/>
          <w:iCs/>
          <w:sz w:val="22"/>
          <w:szCs w:val="22"/>
        </w:rPr>
        <w:t>irjastajate Assotsiatsioon</w:t>
      </w:r>
      <w:r w:rsidRPr="001362CA">
        <w:rPr>
          <w:i/>
          <w:iCs/>
          <w:sz w:val="22"/>
          <w:szCs w:val="22"/>
        </w:rPr>
        <w:t xml:space="preserve"> (ENPA) ja </w:t>
      </w:r>
      <w:r w:rsidRPr="001362CA">
        <w:rPr>
          <w:b/>
          <w:bCs/>
          <w:i/>
          <w:iCs/>
          <w:sz w:val="22"/>
          <w:szCs w:val="22"/>
        </w:rPr>
        <w:t>News Media Europe</w:t>
      </w:r>
      <w:r w:rsidRPr="001362CA">
        <w:rPr>
          <w:i/>
          <w:iCs/>
          <w:sz w:val="22"/>
          <w:szCs w:val="22"/>
        </w:rPr>
        <w:t xml:space="preserve"> (NME) esindavad üheskoos kümneid tuhandeid ajakirjanikke ning ajakirja</w:t>
      </w:r>
      <w:r w:rsidR="00454B7F">
        <w:rPr>
          <w:i/>
          <w:iCs/>
          <w:sz w:val="22"/>
          <w:szCs w:val="22"/>
        </w:rPr>
        <w:t>ndusv</w:t>
      </w:r>
      <w:r w:rsidRPr="001362CA">
        <w:rPr>
          <w:i/>
          <w:iCs/>
          <w:sz w:val="22"/>
          <w:szCs w:val="22"/>
        </w:rPr>
        <w:t xml:space="preserve">äljaandeid </w:t>
      </w:r>
      <w:r w:rsidR="00454B7F">
        <w:rPr>
          <w:i/>
          <w:iCs/>
          <w:sz w:val="22"/>
          <w:szCs w:val="22"/>
        </w:rPr>
        <w:t>kogu</w:t>
      </w:r>
      <w:r w:rsidRPr="001362CA">
        <w:rPr>
          <w:i/>
          <w:iCs/>
          <w:sz w:val="22"/>
          <w:szCs w:val="22"/>
        </w:rPr>
        <w:t xml:space="preserve"> Euroopa</w:t>
      </w:r>
      <w:r w:rsidR="00454B7F">
        <w:rPr>
          <w:i/>
          <w:iCs/>
          <w:sz w:val="22"/>
          <w:szCs w:val="22"/>
        </w:rPr>
        <w:t>s</w:t>
      </w:r>
      <w:r w:rsidRPr="001362CA">
        <w:rPr>
          <w:i/>
          <w:iCs/>
          <w:sz w:val="22"/>
          <w:szCs w:val="22"/>
        </w:rPr>
        <w:t>. Valdkonna juhtivhäältena propageerivad nad muu hulgas ajakirjandusvabadust, meedia jätkusuutlikkust ning mitmekesist sõltumatut ajakirjandusmaastikku, töötades selle nimel, et tagada õiglane juurdepääs digitaalsetele platvormidele, edendada algoritmilise sisu levitamise läbipaistvust ja nõuda tasakaalustatud õigusraamistikke, mis toetavad professionaalset ajakirjandust ja ajakirjandust digitaalajastul.</w:t>
      </w:r>
    </w:p>
    <w:sectPr w:rsidR="001362CA" w:rsidRPr="00136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E4"/>
    <w:rsid w:val="00007A3E"/>
    <w:rsid w:val="000438AA"/>
    <w:rsid w:val="0006367D"/>
    <w:rsid w:val="00063C1D"/>
    <w:rsid w:val="000725F0"/>
    <w:rsid w:val="00075553"/>
    <w:rsid w:val="000D1F98"/>
    <w:rsid w:val="000D56EB"/>
    <w:rsid w:val="00103006"/>
    <w:rsid w:val="001130C6"/>
    <w:rsid w:val="001362CA"/>
    <w:rsid w:val="001A4148"/>
    <w:rsid w:val="001B12CF"/>
    <w:rsid w:val="001F058E"/>
    <w:rsid w:val="001F4B09"/>
    <w:rsid w:val="002000C5"/>
    <w:rsid w:val="002015F1"/>
    <w:rsid w:val="00203167"/>
    <w:rsid w:val="002369BF"/>
    <w:rsid w:val="0026090B"/>
    <w:rsid w:val="0026735E"/>
    <w:rsid w:val="00270E67"/>
    <w:rsid w:val="003106E5"/>
    <w:rsid w:val="00340FD5"/>
    <w:rsid w:val="00341740"/>
    <w:rsid w:val="00386365"/>
    <w:rsid w:val="003C1AFB"/>
    <w:rsid w:val="003C5CB8"/>
    <w:rsid w:val="003D772D"/>
    <w:rsid w:val="004426A0"/>
    <w:rsid w:val="00454B7F"/>
    <w:rsid w:val="00476F19"/>
    <w:rsid w:val="004913D7"/>
    <w:rsid w:val="004A0DB2"/>
    <w:rsid w:val="004E067D"/>
    <w:rsid w:val="004F49B3"/>
    <w:rsid w:val="00511D17"/>
    <w:rsid w:val="005128BA"/>
    <w:rsid w:val="005348C0"/>
    <w:rsid w:val="0053557E"/>
    <w:rsid w:val="00542E20"/>
    <w:rsid w:val="005676DC"/>
    <w:rsid w:val="005735FB"/>
    <w:rsid w:val="00576900"/>
    <w:rsid w:val="005956BC"/>
    <w:rsid w:val="005B7D94"/>
    <w:rsid w:val="005D1866"/>
    <w:rsid w:val="005D5948"/>
    <w:rsid w:val="005F2007"/>
    <w:rsid w:val="00612BC0"/>
    <w:rsid w:val="00631E06"/>
    <w:rsid w:val="00635748"/>
    <w:rsid w:val="00653036"/>
    <w:rsid w:val="00657D98"/>
    <w:rsid w:val="0067089C"/>
    <w:rsid w:val="00675AE0"/>
    <w:rsid w:val="00695D83"/>
    <w:rsid w:val="006B6A79"/>
    <w:rsid w:val="006B6CA7"/>
    <w:rsid w:val="006F56D3"/>
    <w:rsid w:val="007106BE"/>
    <w:rsid w:val="00714D30"/>
    <w:rsid w:val="0074422B"/>
    <w:rsid w:val="0077272B"/>
    <w:rsid w:val="00786BBF"/>
    <w:rsid w:val="007B1058"/>
    <w:rsid w:val="007E1B24"/>
    <w:rsid w:val="00827346"/>
    <w:rsid w:val="00847BF8"/>
    <w:rsid w:val="008E16D1"/>
    <w:rsid w:val="008F05DB"/>
    <w:rsid w:val="009246AD"/>
    <w:rsid w:val="009910D0"/>
    <w:rsid w:val="009C5F46"/>
    <w:rsid w:val="009D4EAD"/>
    <w:rsid w:val="009F5C78"/>
    <w:rsid w:val="00A23C86"/>
    <w:rsid w:val="00A41A91"/>
    <w:rsid w:val="00A54335"/>
    <w:rsid w:val="00AC3F38"/>
    <w:rsid w:val="00AD4627"/>
    <w:rsid w:val="00B377E3"/>
    <w:rsid w:val="00B67B94"/>
    <w:rsid w:val="00B901D5"/>
    <w:rsid w:val="00BB33C1"/>
    <w:rsid w:val="00BD4530"/>
    <w:rsid w:val="00BE6B80"/>
    <w:rsid w:val="00BF6B51"/>
    <w:rsid w:val="00C0651A"/>
    <w:rsid w:val="00C22DD2"/>
    <w:rsid w:val="00C36FF9"/>
    <w:rsid w:val="00C637F1"/>
    <w:rsid w:val="00C815C0"/>
    <w:rsid w:val="00C874F6"/>
    <w:rsid w:val="00CE12F2"/>
    <w:rsid w:val="00D02DB4"/>
    <w:rsid w:val="00D338E7"/>
    <w:rsid w:val="00D506B4"/>
    <w:rsid w:val="00D73FE4"/>
    <w:rsid w:val="00D85D5B"/>
    <w:rsid w:val="00DD0BE7"/>
    <w:rsid w:val="00DD50C4"/>
    <w:rsid w:val="00E05B92"/>
    <w:rsid w:val="00E228F8"/>
    <w:rsid w:val="00E35625"/>
    <w:rsid w:val="00E573A3"/>
    <w:rsid w:val="00E643BF"/>
    <w:rsid w:val="00E707D9"/>
    <w:rsid w:val="00E753FC"/>
    <w:rsid w:val="00E807A5"/>
    <w:rsid w:val="00E852C1"/>
    <w:rsid w:val="00ED0AA6"/>
    <w:rsid w:val="00EE45D4"/>
    <w:rsid w:val="00F07FFD"/>
    <w:rsid w:val="00F10139"/>
    <w:rsid w:val="00F349F5"/>
    <w:rsid w:val="00F56DB9"/>
    <w:rsid w:val="00FA1FD5"/>
    <w:rsid w:val="00FE77B2"/>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E4AA"/>
  <w15:chartTrackingRefBased/>
  <w15:docId w15:val="{12D40341-365F-1749-8ECE-2AEC6ABC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FE4"/>
    <w:rPr>
      <w:rFonts w:eastAsiaTheme="majorEastAsia" w:cstheme="majorBidi"/>
      <w:color w:val="272727" w:themeColor="text1" w:themeTint="D8"/>
    </w:rPr>
  </w:style>
  <w:style w:type="paragraph" w:styleId="Title">
    <w:name w:val="Title"/>
    <w:basedOn w:val="Normal"/>
    <w:next w:val="Normal"/>
    <w:link w:val="TitleChar"/>
    <w:uiPriority w:val="10"/>
    <w:qFormat/>
    <w:rsid w:val="00D73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FE4"/>
    <w:pPr>
      <w:spacing w:before="160"/>
      <w:jc w:val="center"/>
    </w:pPr>
    <w:rPr>
      <w:i/>
      <w:iCs/>
      <w:color w:val="404040" w:themeColor="text1" w:themeTint="BF"/>
    </w:rPr>
  </w:style>
  <w:style w:type="character" w:customStyle="1" w:styleId="QuoteChar">
    <w:name w:val="Quote Char"/>
    <w:basedOn w:val="DefaultParagraphFont"/>
    <w:link w:val="Quote"/>
    <w:uiPriority w:val="29"/>
    <w:rsid w:val="00D73FE4"/>
    <w:rPr>
      <w:i/>
      <w:iCs/>
      <w:color w:val="404040" w:themeColor="text1" w:themeTint="BF"/>
    </w:rPr>
  </w:style>
  <w:style w:type="paragraph" w:styleId="ListParagraph">
    <w:name w:val="List Paragraph"/>
    <w:basedOn w:val="Normal"/>
    <w:uiPriority w:val="34"/>
    <w:qFormat/>
    <w:rsid w:val="00D73FE4"/>
    <w:pPr>
      <w:ind w:left="720"/>
      <w:contextualSpacing/>
    </w:pPr>
  </w:style>
  <w:style w:type="character" w:styleId="IntenseEmphasis">
    <w:name w:val="Intense Emphasis"/>
    <w:basedOn w:val="DefaultParagraphFont"/>
    <w:uiPriority w:val="21"/>
    <w:qFormat/>
    <w:rsid w:val="00D73FE4"/>
    <w:rPr>
      <w:i/>
      <w:iCs/>
      <w:color w:val="0F4761" w:themeColor="accent1" w:themeShade="BF"/>
    </w:rPr>
  </w:style>
  <w:style w:type="paragraph" w:styleId="IntenseQuote">
    <w:name w:val="Intense Quote"/>
    <w:basedOn w:val="Normal"/>
    <w:next w:val="Normal"/>
    <w:link w:val="IntenseQuoteChar"/>
    <w:uiPriority w:val="30"/>
    <w:qFormat/>
    <w:rsid w:val="00D73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FE4"/>
    <w:rPr>
      <w:i/>
      <w:iCs/>
      <w:color w:val="0F4761" w:themeColor="accent1" w:themeShade="BF"/>
    </w:rPr>
  </w:style>
  <w:style w:type="character" w:styleId="IntenseReference">
    <w:name w:val="Intense Reference"/>
    <w:basedOn w:val="DefaultParagraphFont"/>
    <w:uiPriority w:val="32"/>
    <w:qFormat/>
    <w:rsid w:val="00D73FE4"/>
    <w:rPr>
      <w:b/>
      <w:bCs/>
      <w:smallCaps/>
      <w:color w:val="0F4761" w:themeColor="accent1" w:themeShade="BF"/>
      <w:spacing w:val="5"/>
    </w:rPr>
  </w:style>
  <w:style w:type="paragraph" w:styleId="Revision">
    <w:name w:val="Revision"/>
    <w:hidden/>
    <w:uiPriority w:val="99"/>
    <w:semiHidden/>
    <w:rsid w:val="00DD50C4"/>
    <w:pPr>
      <w:spacing w:after="0" w:line="240" w:lineRule="auto"/>
    </w:pPr>
  </w:style>
  <w:style w:type="character" w:styleId="CommentReference">
    <w:name w:val="annotation reference"/>
    <w:basedOn w:val="DefaultParagraphFont"/>
    <w:uiPriority w:val="99"/>
    <w:semiHidden/>
    <w:unhideWhenUsed/>
    <w:rsid w:val="00A23C86"/>
    <w:rPr>
      <w:sz w:val="16"/>
      <w:szCs w:val="16"/>
    </w:rPr>
  </w:style>
  <w:style w:type="paragraph" w:styleId="CommentText">
    <w:name w:val="annotation text"/>
    <w:basedOn w:val="Normal"/>
    <w:link w:val="CommentTextChar"/>
    <w:uiPriority w:val="99"/>
    <w:unhideWhenUsed/>
    <w:rsid w:val="00A23C86"/>
    <w:pPr>
      <w:spacing w:line="240" w:lineRule="auto"/>
    </w:pPr>
    <w:rPr>
      <w:sz w:val="20"/>
      <w:szCs w:val="20"/>
    </w:rPr>
  </w:style>
  <w:style w:type="character" w:customStyle="1" w:styleId="CommentTextChar">
    <w:name w:val="Comment Text Char"/>
    <w:basedOn w:val="DefaultParagraphFont"/>
    <w:link w:val="CommentText"/>
    <w:uiPriority w:val="99"/>
    <w:rsid w:val="00A23C86"/>
    <w:rPr>
      <w:sz w:val="20"/>
      <w:szCs w:val="20"/>
    </w:rPr>
  </w:style>
  <w:style w:type="paragraph" w:styleId="CommentSubject">
    <w:name w:val="annotation subject"/>
    <w:basedOn w:val="CommentText"/>
    <w:next w:val="CommentText"/>
    <w:link w:val="CommentSubjectChar"/>
    <w:uiPriority w:val="99"/>
    <w:semiHidden/>
    <w:unhideWhenUsed/>
    <w:rsid w:val="00A23C86"/>
    <w:rPr>
      <w:b/>
      <w:bCs/>
    </w:rPr>
  </w:style>
  <w:style w:type="character" w:customStyle="1" w:styleId="CommentSubjectChar">
    <w:name w:val="Comment Subject Char"/>
    <w:basedOn w:val="CommentTextChar"/>
    <w:link w:val="CommentSubject"/>
    <w:uiPriority w:val="99"/>
    <w:semiHidden/>
    <w:rsid w:val="00A23C86"/>
    <w:rPr>
      <w:b/>
      <w:bCs/>
      <w:sz w:val="20"/>
      <w:szCs w:val="20"/>
    </w:rPr>
  </w:style>
  <w:style w:type="character" w:styleId="PlaceholderText">
    <w:name w:val="Placeholder Text"/>
    <w:basedOn w:val="DefaultParagraphFont"/>
    <w:uiPriority w:val="99"/>
    <w:semiHidden/>
    <w:rsid w:val="00B901D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6792">
      <w:bodyDiv w:val="1"/>
      <w:marLeft w:val="0"/>
      <w:marRight w:val="0"/>
      <w:marTop w:val="0"/>
      <w:marBottom w:val="0"/>
      <w:divBdr>
        <w:top w:val="none" w:sz="0" w:space="0" w:color="auto"/>
        <w:left w:val="none" w:sz="0" w:space="0" w:color="auto"/>
        <w:bottom w:val="none" w:sz="0" w:space="0" w:color="auto"/>
        <w:right w:val="none" w:sz="0" w:space="0" w:color="auto"/>
      </w:divBdr>
      <w:divsChild>
        <w:div w:id="927886898">
          <w:marLeft w:val="0"/>
          <w:marRight w:val="0"/>
          <w:marTop w:val="0"/>
          <w:marBottom w:val="0"/>
          <w:divBdr>
            <w:top w:val="none" w:sz="0" w:space="0" w:color="auto"/>
            <w:left w:val="none" w:sz="0" w:space="0" w:color="auto"/>
            <w:bottom w:val="none" w:sz="0" w:space="0" w:color="auto"/>
            <w:right w:val="none" w:sz="0" w:space="0" w:color="auto"/>
          </w:divBdr>
        </w:div>
        <w:div w:id="694427779">
          <w:marLeft w:val="0"/>
          <w:marRight w:val="0"/>
          <w:marTop w:val="0"/>
          <w:marBottom w:val="0"/>
          <w:divBdr>
            <w:top w:val="none" w:sz="0" w:space="0" w:color="auto"/>
            <w:left w:val="none" w:sz="0" w:space="0" w:color="auto"/>
            <w:bottom w:val="none" w:sz="0" w:space="0" w:color="auto"/>
            <w:right w:val="none" w:sz="0" w:space="0" w:color="auto"/>
          </w:divBdr>
        </w:div>
        <w:div w:id="1131363399">
          <w:marLeft w:val="0"/>
          <w:marRight w:val="0"/>
          <w:marTop w:val="0"/>
          <w:marBottom w:val="0"/>
          <w:divBdr>
            <w:top w:val="none" w:sz="0" w:space="0" w:color="auto"/>
            <w:left w:val="none" w:sz="0" w:space="0" w:color="auto"/>
            <w:bottom w:val="none" w:sz="0" w:space="0" w:color="auto"/>
            <w:right w:val="none" w:sz="0" w:space="0" w:color="auto"/>
          </w:divBdr>
        </w:div>
      </w:divsChild>
    </w:div>
    <w:div w:id="277638120">
      <w:bodyDiv w:val="1"/>
      <w:marLeft w:val="0"/>
      <w:marRight w:val="0"/>
      <w:marTop w:val="0"/>
      <w:marBottom w:val="0"/>
      <w:divBdr>
        <w:top w:val="none" w:sz="0" w:space="0" w:color="auto"/>
        <w:left w:val="none" w:sz="0" w:space="0" w:color="auto"/>
        <w:bottom w:val="none" w:sz="0" w:space="0" w:color="auto"/>
        <w:right w:val="none" w:sz="0" w:space="0" w:color="auto"/>
      </w:divBdr>
    </w:div>
    <w:div w:id="1174228005">
      <w:bodyDiv w:val="1"/>
      <w:marLeft w:val="0"/>
      <w:marRight w:val="0"/>
      <w:marTop w:val="0"/>
      <w:marBottom w:val="0"/>
      <w:divBdr>
        <w:top w:val="none" w:sz="0" w:space="0" w:color="auto"/>
        <w:left w:val="none" w:sz="0" w:space="0" w:color="auto"/>
        <w:bottom w:val="none" w:sz="0" w:space="0" w:color="auto"/>
        <w:right w:val="none" w:sz="0" w:space="0" w:color="auto"/>
      </w:divBdr>
      <w:divsChild>
        <w:div w:id="975255217">
          <w:marLeft w:val="0"/>
          <w:marRight w:val="0"/>
          <w:marTop w:val="0"/>
          <w:marBottom w:val="0"/>
          <w:divBdr>
            <w:top w:val="none" w:sz="0" w:space="0" w:color="auto"/>
            <w:left w:val="none" w:sz="0" w:space="0" w:color="auto"/>
            <w:bottom w:val="none" w:sz="0" w:space="0" w:color="auto"/>
            <w:right w:val="none" w:sz="0" w:space="0" w:color="auto"/>
          </w:divBdr>
          <w:divsChild>
            <w:div w:id="212158193">
              <w:marLeft w:val="0"/>
              <w:marRight w:val="0"/>
              <w:marTop w:val="0"/>
              <w:marBottom w:val="0"/>
              <w:divBdr>
                <w:top w:val="none" w:sz="0" w:space="0" w:color="auto"/>
                <w:left w:val="none" w:sz="0" w:space="0" w:color="auto"/>
                <w:bottom w:val="none" w:sz="0" w:space="0" w:color="auto"/>
                <w:right w:val="none" w:sz="0" w:space="0" w:color="auto"/>
              </w:divBdr>
              <w:divsChild>
                <w:div w:id="890576405">
                  <w:marLeft w:val="0"/>
                  <w:marRight w:val="0"/>
                  <w:marTop w:val="0"/>
                  <w:marBottom w:val="0"/>
                  <w:divBdr>
                    <w:top w:val="none" w:sz="0" w:space="0" w:color="auto"/>
                    <w:left w:val="none" w:sz="0" w:space="0" w:color="auto"/>
                    <w:bottom w:val="none" w:sz="0" w:space="0" w:color="auto"/>
                    <w:right w:val="none" w:sz="0" w:space="0" w:color="auto"/>
                  </w:divBdr>
                  <w:divsChild>
                    <w:div w:id="1450737240">
                      <w:marLeft w:val="0"/>
                      <w:marRight w:val="0"/>
                      <w:marTop w:val="0"/>
                      <w:marBottom w:val="0"/>
                      <w:divBdr>
                        <w:top w:val="none" w:sz="0" w:space="0" w:color="auto"/>
                        <w:left w:val="none" w:sz="0" w:space="0" w:color="auto"/>
                        <w:bottom w:val="none" w:sz="0" w:space="0" w:color="auto"/>
                        <w:right w:val="none" w:sz="0" w:space="0" w:color="auto"/>
                      </w:divBdr>
                      <w:divsChild>
                        <w:div w:id="362365942">
                          <w:marLeft w:val="0"/>
                          <w:marRight w:val="0"/>
                          <w:marTop w:val="0"/>
                          <w:marBottom w:val="0"/>
                          <w:divBdr>
                            <w:top w:val="none" w:sz="0" w:space="0" w:color="auto"/>
                            <w:left w:val="none" w:sz="0" w:space="0" w:color="auto"/>
                            <w:bottom w:val="none" w:sz="0" w:space="0" w:color="auto"/>
                            <w:right w:val="none" w:sz="0" w:space="0" w:color="auto"/>
                          </w:divBdr>
                          <w:divsChild>
                            <w:div w:id="15414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388016">
      <w:bodyDiv w:val="1"/>
      <w:marLeft w:val="0"/>
      <w:marRight w:val="0"/>
      <w:marTop w:val="0"/>
      <w:marBottom w:val="0"/>
      <w:divBdr>
        <w:top w:val="none" w:sz="0" w:space="0" w:color="auto"/>
        <w:left w:val="none" w:sz="0" w:space="0" w:color="auto"/>
        <w:bottom w:val="none" w:sz="0" w:space="0" w:color="auto"/>
        <w:right w:val="none" w:sz="0" w:space="0" w:color="auto"/>
      </w:divBdr>
    </w:div>
    <w:div w:id="1360398544">
      <w:bodyDiv w:val="1"/>
      <w:marLeft w:val="0"/>
      <w:marRight w:val="0"/>
      <w:marTop w:val="0"/>
      <w:marBottom w:val="0"/>
      <w:divBdr>
        <w:top w:val="none" w:sz="0" w:space="0" w:color="auto"/>
        <w:left w:val="none" w:sz="0" w:space="0" w:color="auto"/>
        <w:bottom w:val="none" w:sz="0" w:space="0" w:color="auto"/>
        <w:right w:val="none" w:sz="0" w:space="0" w:color="auto"/>
      </w:divBdr>
      <w:divsChild>
        <w:div w:id="911156861">
          <w:marLeft w:val="0"/>
          <w:marRight w:val="0"/>
          <w:marTop w:val="0"/>
          <w:marBottom w:val="0"/>
          <w:divBdr>
            <w:top w:val="none" w:sz="0" w:space="0" w:color="auto"/>
            <w:left w:val="none" w:sz="0" w:space="0" w:color="auto"/>
            <w:bottom w:val="none" w:sz="0" w:space="0" w:color="auto"/>
            <w:right w:val="none" w:sz="0" w:space="0" w:color="auto"/>
          </w:divBdr>
        </w:div>
        <w:div w:id="256791380">
          <w:marLeft w:val="0"/>
          <w:marRight w:val="0"/>
          <w:marTop w:val="0"/>
          <w:marBottom w:val="0"/>
          <w:divBdr>
            <w:top w:val="none" w:sz="0" w:space="0" w:color="auto"/>
            <w:left w:val="none" w:sz="0" w:space="0" w:color="auto"/>
            <w:bottom w:val="none" w:sz="0" w:space="0" w:color="auto"/>
            <w:right w:val="none" w:sz="0" w:space="0" w:color="auto"/>
          </w:divBdr>
        </w:div>
        <w:div w:id="1670130663">
          <w:marLeft w:val="0"/>
          <w:marRight w:val="0"/>
          <w:marTop w:val="0"/>
          <w:marBottom w:val="0"/>
          <w:divBdr>
            <w:top w:val="none" w:sz="0" w:space="0" w:color="auto"/>
            <w:left w:val="none" w:sz="0" w:space="0" w:color="auto"/>
            <w:bottom w:val="none" w:sz="0" w:space="0" w:color="auto"/>
            <w:right w:val="none" w:sz="0" w:space="0" w:color="auto"/>
          </w:divBdr>
        </w:div>
      </w:divsChild>
    </w:div>
    <w:div w:id="1804812957">
      <w:bodyDiv w:val="1"/>
      <w:marLeft w:val="0"/>
      <w:marRight w:val="0"/>
      <w:marTop w:val="0"/>
      <w:marBottom w:val="0"/>
      <w:divBdr>
        <w:top w:val="none" w:sz="0" w:space="0" w:color="auto"/>
        <w:left w:val="none" w:sz="0" w:space="0" w:color="auto"/>
        <w:bottom w:val="none" w:sz="0" w:space="0" w:color="auto"/>
        <w:right w:val="none" w:sz="0" w:space="0" w:color="auto"/>
      </w:divBdr>
      <w:divsChild>
        <w:div w:id="1060445632">
          <w:marLeft w:val="0"/>
          <w:marRight w:val="0"/>
          <w:marTop w:val="0"/>
          <w:marBottom w:val="0"/>
          <w:divBdr>
            <w:top w:val="none" w:sz="0" w:space="0" w:color="auto"/>
            <w:left w:val="none" w:sz="0" w:space="0" w:color="auto"/>
            <w:bottom w:val="none" w:sz="0" w:space="0" w:color="auto"/>
            <w:right w:val="none" w:sz="0" w:space="0" w:color="auto"/>
          </w:divBdr>
          <w:divsChild>
            <w:div w:id="1319268178">
              <w:marLeft w:val="0"/>
              <w:marRight w:val="0"/>
              <w:marTop w:val="0"/>
              <w:marBottom w:val="0"/>
              <w:divBdr>
                <w:top w:val="none" w:sz="0" w:space="0" w:color="auto"/>
                <w:left w:val="none" w:sz="0" w:space="0" w:color="auto"/>
                <w:bottom w:val="none" w:sz="0" w:space="0" w:color="auto"/>
                <w:right w:val="none" w:sz="0" w:space="0" w:color="auto"/>
              </w:divBdr>
              <w:divsChild>
                <w:div w:id="290593372">
                  <w:marLeft w:val="0"/>
                  <w:marRight w:val="0"/>
                  <w:marTop w:val="0"/>
                  <w:marBottom w:val="0"/>
                  <w:divBdr>
                    <w:top w:val="none" w:sz="0" w:space="0" w:color="auto"/>
                    <w:left w:val="none" w:sz="0" w:space="0" w:color="auto"/>
                    <w:bottom w:val="none" w:sz="0" w:space="0" w:color="auto"/>
                    <w:right w:val="none" w:sz="0" w:space="0" w:color="auto"/>
                  </w:divBdr>
                  <w:divsChild>
                    <w:div w:id="147213328">
                      <w:marLeft w:val="0"/>
                      <w:marRight w:val="0"/>
                      <w:marTop w:val="0"/>
                      <w:marBottom w:val="0"/>
                      <w:divBdr>
                        <w:top w:val="none" w:sz="0" w:space="0" w:color="auto"/>
                        <w:left w:val="none" w:sz="0" w:space="0" w:color="auto"/>
                        <w:bottom w:val="none" w:sz="0" w:space="0" w:color="auto"/>
                        <w:right w:val="none" w:sz="0" w:space="0" w:color="auto"/>
                      </w:divBdr>
                      <w:divsChild>
                        <w:div w:id="1577931972">
                          <w:marLeft w:val="0"/>
                          <w:marRight w:val="0"/>
                          <w:marTop w:val="0"/>
                          <w:marBottom w:val="0"/>
                          <w:divBdr>
                            <w:top w:val="none" w:sz="0" w:space="0" w:color="auto"/>
                            <w:left w:val="none" w:sz="0" w:space="0" w:color="auto"/>
                            <w:bottom w:val="none" w:sz="0" w:space="0" w:color="auto"/>
                            <w:right w:val="none" w:sz="0" w:space="0" w:color="auto"/>
                          </w:divBdr>
                          <w:divsChild>
                            <w:div w:id="20220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6A9E-2FFC-4D24-AF78-AAA13882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 van Wijk</dc:creator>
  <cp:keywords/>
  <dc:description/>
  <cp:lastModifiedBy>Väino Koorberg</cp:lastModifiedBy>
  <cp:revision>44</cp:revision>
  <cp:lastPrinted>2025-03-31T12:23:00Z</cp:lastPrinted>
  <dcterms:created xsi:type="dcterms:W3CDTF">2025-03-31T12:21:00Z</dcterms:created>
  <dcterms:modified xsi:type="dcterms:W3CDTF">2025-04-03T06:41:00Z</dcterms:modified>
</cp:coreProperties>
</file>